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272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t xml:space="preserve">Данный документ вступает в силу с 01.09.2026 (абзац первый </w:t>
      </w:r>
      <w:hyperlink r:id="rId4" w:history="1">
        <w:r>
          <w:rPr>
            <w:rFonts w:ascii="Times New Roman" w:hAnsi="Times New Roman"/>
            <w:b/>
            <w:bCs/>
            <w:kern w:val="0"/>
            <w:u w:val="single"/>
          </w:rPr>
          <w:t>пункта 2</w:t>
        </w:r>
      </w:hyperlink>
      <w:r>
        <w:rPr>
          <w:rFonts w:ascii="Times New Roman" w:hAnsi="Times New Roman"/>
          <w:b/>
          <w:bCs/>
          <w:kern w:val="0"/>
        </w:rPr>
        <w:t>).</w:t>
      </w:r>
    </w:p>
    <w:p w14:paraId="19E59A53" w14:textId="77777777" w:rsidR="00000000" w:rsidRDefault="000000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  <w:sz w:val="4"/>
          <w:szCs w:val="4"/>
        </w:rPr>
        <w:t> </w:t>
      </w:r>
    </w:p>
    <w:p w14:paraId="185E1A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D2E4A9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3F1B21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t>ПРАВИТЕЛЬСТВО РОССИЙСКОЙ ФЕДЕРАЦИИ</w:t>
      </w:r>
    </w:p>
    <w:p w14:paraId="0A491D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1F2245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t>ПОСТАНОВЛЕНИЕ</w:t>
      </w:r>
    </w:p>
    <w:p w14:paraId="3169E0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5E0CF5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t>от 30 мая 2026 г. N 659</w:t>
      </w:r>
    </w:p>
    <w:p w14:paraId="5C800EE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7C8B83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t>ОБ УТВЕРЖДЕНИИ ПРАВИЛ ПРЕДОСТАВЛЕНИЯ МЕДИЦИНСКИМИ ОРГАНИЗАЦИЯМИ ПЛАТНЫХ МЕДИЦИНСКИХ УСЛУГ</w:t>
      </w:r>
    </w:p>
    <w:p w14:paraId="2A50F3D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7EA69C3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В соответствии со </w:t>
      </w:r>
      <w:hyperlink r:id="rId5" w:history="1">
        <w:r>
          <w:rPr>
            <w:rFonts w:ascii="Times New Roman" w:hAnsi="Times New Roman"/>
            <w:kern w:val="0"/>
            <w:u w:val="single"/>
          </w:rPr>
          <w:t>статьей 84</w:t>
        </w:r>
      </w:hyperlink>
      <w:r>
        <w:rPr>
          <w:rFonts w:ascii="Times New Roman" w:hAnsi="Times New Roman"/>
          <w:kern w:val="0"/>
        </w:rPr>
        <w:t xml:space="preserve"> Федерального закона "Об основах охраны здоровья граждан в Российской Федерации" и </w:t>
      </w:r>
      <w:hyperlink r:id="rId6" w:history="1">
        <w:r>
          <w:rPr>
            <w:rFonts w:ascii="Times New Roman" w:hAnsi="Times New Roman"/>
            <w:kern w:val="0"/>
            <w:u w:val="single"/>
          </w:rPr>
          <w:t>статьей 39.1</w:t>
        </w:r>
      </w:hyperlink>
      <w:r>
        <w:rPr>
          <w:rFonts w:ascii="Times New Roman" w:hAnsi="Times New Roman"/>
          <w:kern w:val="0"/>
        </w:rPr>
        <w:t xml:space="preserve"> Закона Российской Федерации "О защите прав потребителей" Правительство Российской Федерации постановляет:</w:t>
      </w:r>
    </w:p>
    <w:p w14:paraId="58C3335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1. Утвердить прилагаемые:</w:t>
      </w:r>
    </w:p>
    <w:p w14:paraId="53961A6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Правила предоставления медицинскими организациями платных медицинских услуг;</w:t>
      </w:r>
    </w:p>
    <w:p w14:paraId="407EB96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изменения, которые вносятся в постановление Правительства Российской Федерации </w:t>
      </w:r>
      <w:hyperlink r:id="rId7" w:history="1">
        <w:r>
          <w:rPr>
            <w:rFonts w:ascii="Times New Roman" w:hAnsi="Times New Roman"/>
            <w:kern w:val="0"/>
            <w:u w:val="single"/>
          </w:rPr>
          <w:t>от 11 мая 2023 г. N 736</w:t>
        </w:r>
      </w:hyperlink>
      <w:r>
        <w:rPr>
          <w:rFonts w:ascii="Times New Roman" w:hAnsi="Times New Roman"/>
          <w:kern w:val="0"/>
        </w:rPr>
        <w:t xml:space="preserve">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 (Собрание законодательства Российской Федерации, 2023, N 20, ст. 3565).</w:t>
      </w:r>
    </w:p>
    <w:p w14:paraId="589C81A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2. Настоящее постановление вступает в силу с 1 сентября 2026 г.</w:t>
      </w:r>
    </w:p>
    <w:p w14:paraId="0726FBE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Правила, утвержденные настоящим постановлением, действуют до 1 сентября 2031 г.</w:t>
      </w:r>
    </w:p>
    <w:p w14:paraId="7D9B6A2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4E44E0D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Председатель Правительства</w:t>
      </w:r>
    </w:p>
    <w:p w14:paraId="4373783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Российской Федерации</w:t>
      </w:r>
    </w:p>
    <w:p w14:paraId="3FD6DDF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М. МИШУСТИН</w:t>
      </w:r>
    </w:p>
    <w:p w14:paraId="310D673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6A3D0B0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42DC32C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1493E69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0901E57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28CD631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lastRenderedPageBreak/>
        <w:t>УТВЕРЖДЕНЫ</w:t>
      </w:r>
    </w:p>
    <w:p w14:paraId="6A60620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постановлением Правительства</w:t>
      </w:r>
    </w:p>
    <w:p w14:paraId="0E9D37C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Российской Федерации</w:t>
      </w:r>
    </w:p>
    <w:p w14:paraId="40719E9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от 30 мая 2026 г. N 659</w:t>
      </w:r>
    </w:p>
    <w:p w14:paraId="61DDE3C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1877B9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402582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kern w:val="0"/>
          <w:sz w:val="36"/>
          <w:szCs w:val="36"/>
        </w:rPr>
        <w:t>ПРАВИЛА ПРЕДОСТАВЛЕНИЯ МЕДИЦИНСКИМИ ОРГАНИЗАЦИЯМИ ПЛАТНЫХ МЕДИЦИНСКИХ УСЛУГ</w:t>
      </w:r>
    </w:p>
    <w:p w14:paraId="28FC876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7AE2DC2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C2468F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I. Общие положения</w:t>
      </w:r>
    </w:p>
    <w:p w14:paraId="4BDB600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3A001BC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1. Настоящие Правила устанавливают порядок и условия предоставления медицинскими организациями гражданам платных медицинских услуг.</w:t>
      </w:r>
    </w:p>
    <w:p w14:paraId="31375BD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2. Используемые в настоящих Правилах понятия означают следующее:</w:t>
      </w:r>
    </w:p>
    <w:p w14:paraId="33CB352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"договор" - договор, в соответствии с которым предоставляются платные медицинские услуги, в том числе договор добровольного медицинского страхования;</w:t>
      </w:r>
    </w:p>
    <w:p w14:paraId="15C3D2A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14:paraId="1475C35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"исполнитель" - медицинская организация независимо от организационно-правовой формы, а также индивидуальный предприниматель, предоставляющие платные медицинские услуги в соответствии с договором;</w:t>
      </w:r>
    </w:p>
    <w:p w14:paraId="04D4871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"платные медицинские услуги" 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 w14:paraId="684EB7E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14:paraId="2EF1BDC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Понятия "медицинская организация" и "медицинская услуга" употребляются в значениях, определенных Федеральным </w:t>
      </w:r>
      <w:hyperlink r:id="rId8" w:history="1">
        <w:r>
          <w:rPr>
            <w:rFonts w:ascii="Times New Roman" w:hAnsi="Times New Roman"/>
            <w:kern w:val="0"/>
            <w:u w:val="single"/>
          </w:rPr>
          <w:t>законом</w:t>
        </w:r>
      </w:hyperlink>
      <w:r>
        <w:rPr>
          <w:rFonts w:ascii="Times New Roman" w:hAnsi="Times New Roman"/>
          <w:kern w:val="0"/>
        </w:rPr>
        <w:t xml:space="preserve"> "Об основах охраны здоровья граждан в Российской Федерации".</w:t>
      </w:r>
    </w:p>
    <w:p w14:paraId="0B0A899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3. Потребитель, получающий платные медицинские услуги, является пациентом, на которого распространяется действие Федерального </w:t>
      </w:r>
      <w:hyperlink r:id="rId9" w:history="1">
        <w:r>
          <w:rPr>
            <w:rFonts w:ascii="Times New Roman" w:hAnsi="Times New Roman"/>
            <w:kern w:val="0"/>
            <w:u w:val="single"/>
          </w:rPr>
          <w:t>закона</w:t>
        </w:r>
      </w:hyperlink>
      <w:r>
        <w:rPr>
          <w:rFonts w:ascii="Times New Roman" w:hAnsi="Times New Roman"/>
          <w:kern w:val="0"/>
        </w:rPr>
        <w:t xml:space="preserve"> "Об основах охраны здоровья граждан в Российской Федерации".</w:t>
      </w:r>
    </w:p>
    <w:p w14:paraId="2E4CF07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4. Платные медицинские услуги предоставляются исполнителями в соответствии с лицензией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 (далее - лицензия).</w:t>
      </w:r>
    </w:p>
    <w:p w14:paraId="58B30A0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lastRenderedPageBreak/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14:paraId="6794C33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6. Настоящие Правила в наглядной и доступной форме доводятся исполнителем до сведения потребителя и (или) заказчика.</w:t>
      </w:r>
    </w:p>
    <w:p w14:paraId="511163C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232CAF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46864B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II. Условия предоставления платных медицинских услуг</w:t>
      </w:r>
    </w:p>
    <w:p w14:paraId="33EB7D5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6C35594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 государственных гарантий)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14:paraId="55AF331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Отказ потребителя от заключения договора и (или) от предлагаемых 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 w14:paraId="3D46DC3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8. Исполнители, участвующие в реализации программы государственных гарантий и территориальных программ, имеют право оказывать платные медицинские услуги:</w:t>
      </w:r>
    </w:p>
    <w:p w14:paraId="627BA11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а) на иных условиях, чем предусмотрено программой государственных гарантий, территориальными программами и (или) целевыми программами, в следующих случаях:</w:t>
      </w:r>
    </w:p>
    <w:p w14:paraId="3BDFF18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 для медицинского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14:paraId="1940CF4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государственных гарантий и территориальных программ;</w:t>
      </w:r>
    </w:p>
    <w:p w14:paraId="665BF84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14:paraId="7151C6A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б) анонимно, за исключением случаев, предусмотренных законодательством Российской Федерации;</w:t>
      </w:r>
    </w:p>
    <w:p w14:paraId="693F4B0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</w:t>
      </w:r>
      <w:r>
        <w:rPr>
          <w:rFonts w:ascii="Times New Roman" w:hAnsi="Times New Roman"/>
          <w:kern w:val="0"/>
        </w:rPr>
        <w:lastRenderedPageBreak/>
        <w:t>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3C2E8C0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0" w:history="1">
        <w:r>
          <w:rPr>
            <w:rFonts w:ascii="Times New Roman" w:hAnsi="Times New Roman"/>
            <w:kern w:val="0"/>
            <w:u w:val="single"/>
          </w:rPr>
          <w:t>статьей 21</w:t>
        </w:r>
      </w:hyperlink>
      <w:r>
        <w:rPr>
          <w:rFonts w:ascii="Times New Roman" w:hAnsi="Times New Roman"/>
          <w:kern w:val="0"/>
        </w:rPr>
        <w:t xml:space="preserve"> Федерального закона "Об основах охраны здоровья граждан в Российской Федерации", а также случаев, требующих оказания медицинской помощи в экстренной форме.</w:t>
      </w:r>
    </w:p>
    <w:p w14:paraId="60BF011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платные медицинские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14:paraId="1A99EF0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Предоставление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государственных гарантий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государственных гарантий и территориальных программ.</w:t>
      </w:r>
    </w:p>
    <w:p w14:paraId="1E73BC4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10. Медицинская помощь при предоставлении платных медицинских услуг организуется и оказывается:</w:t>
      </w:r>
    </w:p>
    <w:p w14:paraId="590BD13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14:paraId="3566968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б) в соответствии с порядками оказания медицинской помощи,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исполнителями;</w:t>
      </w:r>
    </w:p>
    <w:p w14:paraId="3BAAA26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в) на основе клинических рекомендаций;</w:t>
      </w:r>
    </w:p>
    <w:p w14:paraId="1C25E51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г) с учетом стандартов медицинской помощи, утверждаемых Министерством здравоохранения Российской Федерации (далее - стандарты медицинской помощи).</w:t>
      </w:r>
    </w:p>
    <w:p w14:paraId="74D2BE1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11. 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потребителя и заказчика (в случае если договор заключен заказчиком в пользу потребителя).</w:t>
      </w:r>
    </w:p>
    <w:p w14:paraId="53D308D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6206F87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0760D2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III. Информация об исполнителе и о предоставляемых им платных медицинских услугах</w:t>
      </w:r>
    </w:p>
    <w:p w14:paraId="0BE4301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4C14E94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12. Информация об исполнителе и о предоставляемых им платных медицинских услугах доводится до сведения потребителя в соответствии со статьями </w:t>
      </w:r>
      <w:hyperlink r:id="rId11" w:history="1">
        <w:r>
          <w:rPr>
            <w:rFonts w:ascii="Times New Roman" w:hAnsi="Times New Roman"/>
            <w:kern w:val="0"/>
            <w:u w:val="single"/>
          </w:rPr>
          <w:t>8</w:t>
        </w:r>
      </w:hyperlink>
      <w:r>
        <w:rPr>
          <w:rFonts w:ascii="Times New Roman" w:hAnsi="Times New Roman"/>
          <w:kern w:val="0"/>
        </w:rPr>
        <w:t xml:space="preserve"> - </w:t>
      </w:r>
      <w:hyperlink r:id="rId12" w:history="1">
        <w:r>
          <w:rPr>
            <w:rFonts w:ascii="Times New Roman" w:hAnsi="Times New Roman"/>
            <w:kern w:val="0"/>
            <w:u w:val="single"/>
          </w:rPr>
          <w:t>10</w:t>
        </w:r>
      </w:hyperlink>
      <w:r>
        <w:rPr>
          <w:rFonts w:ascii="Times New Roman" w:hAnsi="Times New Roman"/>
          <w:kern w:val="0"/>
        </w:rPr>
        <w:t xml:space="preserve"> Закона Российской Федерации "О защите прав потребителей".</w:t>
      </w:r>
    </w:p>
    <w:p w14:paraId="5945E7E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13. Исполнитель - юридическое лицо, помимо информации, указанной в пункте 12 настоящих Правил, обязан предоставить потребителю и (или) заказчику следующую информацию об исполнителе:</w:t>
      </w:r>
    </w:p>
    <w:p w14:paraId="69DDD7E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а) основной государственный регистрационный номер;</w:t>
      </w:r>
    </w:p>
    <w:p w14:paraId="7EB10DC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б) адрес юридического лица в пределах места нахождения юридического лица (далее - адрес в пределах места нахождения) (адрес обособленного подразделения юридического лица);</w:t>
      </w:r>
    </w:p>
    <w:p w14:paraId="696AD9C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в) идентификационный номер налогоплательщика;</w:t>
      </w:r>
    </w:p>
    <w:p w14:paraId="433231A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г) адрес своего сайта в информационно-телекоммуникационной сети "Интернет" (далее - сеть "Интернет") (при его наличии).</w:t>
      </w:r>
    </w:p>
    <w:p w14:paraId="77A8165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14. Исполнитель - индивидуальный предприниматель, помимо информации, указанной в пункте 12 настоящих Правил, обязан предоставить потребителю и (или) заказчику следующую информацию об исполнителе:</w:t>
      </w:r>
    </w:p>
    <w:p w14:paraId="066D90F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а) основной государственный регистрационный номер;</w:t>
      </w:r>
    </w:p>
    <w:p w14:paraId="345F6F0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б) фамилия, имя и отчество (при наличии);</w:t>
      </w:r>
    </w:p>
    <w:p w14:paraId="4C345AA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в) адрес места жительства и адрес осуществления медицинской деятельности;</w:t>
      </w:r>
    </w:p>
    <w:p w14:paraId="0F87A2F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г) идентификационный номер налогоплательщика;</w:t>
      </w:r>
    </w:p>
    <w:p w14:paraId="618300A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д) адрес своего сайта в сети "Интернет" (при его наличии).</w:t>
      </w:r>
    </w:p>
    <w:p w14:paraId="79BD896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15. Исполнитель предоставляет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14:paraId="774CC96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16. Исполнителем в соответствии с </w:t>
      </w:r>
      <w:hyperlink r:id="rId13" w:history="1">
        <w:r>
          <w:rPr>
            <w:rFonts w:ascii="Times New Roman" w:hAnsi="Times New Roman"/>
            <w:kern w:val="0"/>
            <w:u w:val="single"/>
          </w:rPr>
          <w:t>пунктом 2</w:t>
        </w:r>
      </w:hyperlink>
      <w:r>
        <w:rPr>
          <w:rFonts w:ascii="Times New Roman" w:hAnsi="Times New Roman"/>
          <w:kern w:val="0"/>
        </w:rPr>
        <w:t xml:space="preserve"> статьи 9 Закона Российской Федерации "О защите прав потребителей"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</w:t>
      </w:r>
    </w:p>
    <w:p w14:paraId="57D7227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В случае временного приостановления деятельности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 (при его наличии) либо в иной доступной форме о дате приостановления деятельности и времени, в течение которого деятельность исполнителя будет приостановлена.</w:t>
      </w:r>
    </w:p>
    <w:p w14:paraId="7353573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lastRenderedPageBreak/>
        <w:t xml:space="preserve">17. Помимо информации, предусмотренной пунктами </w:t>
      </w:r>
      <w:proofErr w:type="gramStart"/>
      <w:r>
        <w:rPr>
          <w:rFonts w:ascii="Times New Roman" w:hAnsi="Times New Roman"/>
          <w:kern w:val="0"/>
        </w:rPr>
        <w:t>12 - 16</w:t>
      </w:r>
      <w:proofErr w:type="gramEnd"/>
      <w:r>
        <w:rPr>
          <w:rFonts w:ascii="Times New Roman" w:hAnsi="Times New Roman"/>
          <w:kern w:val="0"/>
        </w:rPr>
        <w:t xml:space="preserve"> настоящих Правил, исполнитель обязан довести до сведения потребителя и (или) заказчика следующую информацию:</w:t>
      </w:r>
    </w:p>
    <w:p w14:paraId="5F47086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а) перечень предоставляемых платных медицинских услуг с учетом номенклатуры медицинских услуг, предусмотренной пунктом 11 настоящих Правил, с указанием цен в рублях;</w:t>
      </w:r>
    </w:p>
    <w:p w14:paraId="431AC68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</w:t>
      </w:r>
    </w:p>
    <w:p w14:paraId="753E810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в) стандарты медицинской помощи и клинические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(www.pravo.gov.ru) и официальный сайт Министерства здравоохранения Российской Федерации в сети "Интернет",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</w:t>
      </w:r>
    </w:p>
    <w:p w14:paraId="79E8E9E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</w:t>
      </w:r>
    </w:p>
    <w:p w14:paraId="7761D5D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д) график работы медицинских работников, участвующих в предоставлении платных медицинских услуг;</w:t>
      </w:r>
    </w:p>
    <w:p w14:paraId="7F56CA9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е) образцы договоров;</w:t>
      </w:r>
    </w:p>
    <w:p w14:paraId="3FA5EE9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ж)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либо руководителем медицинской организации частной системы здравоохранения;</w:t>
      </w:r>
    </w:p>
    <w:p w14:paraId="5BBE456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</w:t>
      </w:r>
    </w:p>
    <w:p w14:paraId="2D7995F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18. Информация, указанная в пунктах </w:t>
      </w:r>
      <w:proofErr w:type="gramStart"/>
      <w:r>
        <w:rPr>
          <w:rFonts w:ascii="Times New Roman" w:hAnsi="Times New Roman"/>
          <w:kern w:val="0"/>
        </w:rPr>
        <w:t>12 - 16</w:t>
      </w:r>
      <w:proofErr w:type="gramEnd"/>
      <w:r>
        <w:rPr>
          <w:rFonts w:ascii="Times New Roman" w:hAnsi="Times New Roman"/>
          <w:kern w:val="0"/>
        </w:rPr>
        <w:t xml:space="preserve"> настоящих Правил, доводится до сведения потребителя посредством ее размещения на сайте исполнителя в сети "Интернет" (при его наличии) и на информационных стендах (стойках) исполнителя в наглядной и доступной форме.</w:t>
      </w:r>
    </w:p>
    <w:p w14:paraId="2C7B609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Информация, размещенная на информационных стендах (стойках) исполнителя, должна быть доступна неограниченному кругу лиц в течение всего рабочего времени исполнителя.</w:t>
      </w:r>
    </w:p>
    <w:p w14:paraId="1434CF8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19. При заключении договора потребителю и (или) заказчику должна предоставляться в доступной форме следующая информация о платных медицинских услугах:</w:t>
      </w:r>
    </w:p>
    <w:p w14:paraId="490B407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а) порядок оказания медицинской помощи и стандарты медицинской помощи (при наличии), </w:t>
      </w:r>
      <w:r>
        <w:rPr>
          <w:rFonts w:ascii="Times New Roman" w:hAnsi="Times New Roman"/>
          <w:kern w:val="0"/>
        </w:rPr>
        <w:lastRenderedPageBreak/>
        <w:t>в соответствии и с учетом которых (соответственно) оказываются платные медицинские услуги,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4FB60DA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б) информация о медицинском работнике, отвечающем за предоставление соответствующей платной медицинской услуги (об уровне его профессионального образования и о квалификации);</w:t>
      </w:r>
    </w:p>
    <w:p w14:paraId="1637488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в) другие сведения, относящиеся к предмету договора.</w:t>
      </w:r>
    </w:p>
    <w:p w14:paraId="61E6B3C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20. В договоре должна содержаться информация об уведомлении потребителя и (или) заказчика о том, что в соответствии с </w:t>
      </w:r>
      <w:hyperlink r:id="rId14" w:history="1">
        <w:r>
          <w:rPr>
            <w:rFonts w:ascii="Times New Roman" w:hAnsi="Times New Roman"/>
            <w:kern w:val="0"/>
            <w:u w:val="single"/>
          </w:rPr>
          <w:t>частью 3</w:t>
        </w:r>
      </w:hyperlink>
      <w:r>
        <w:rPr>
          <w:rFonts w:ascii="Times New Roman" w:hAnsi="Times New Roman"/>
          <w:kern w:val="0"/>
        </w:rPr>
        <w:t xml:space="preserve"> статьи 27 Федерального закона "Об основах охраны здоровья граждан в Российской Федерации"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6A8C4E8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21. Исполнитель доводит до сведения потребителя и (или) заказчика информацию о форме и способах направления обращений (жалоб) в органы и организацию, указанные в подпункте "з" пункта 17 настоящих Правил, а также сообщает почтовый адрес или адрес электронной почты (при наличии), на которые может быть направлено обращение (жалоба).</w:t>
      </w:r>
    </w:p>
    <w:p w14:paraId="23ADA4C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14:paraId="57982DC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При предъявлении потребителем и (или) заказчиком требований, связанных с предоставлением платных медицинских услуг, в том числе при обнаружении недостатков предоставленных платных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установленные для удовлетворения требований потребителя </w:t>
      </w:r>
      <w:hyperlink r:id="rId15" w:history="1">
        <w:r>
          <w:rPr>
            <w:rFonts w:ascii="Times New Roman" w:hAnsi="Times New Roman"/>
            <w:kern w:val="0"/>
            <w:u w:val="single"/>
          </w:rPr>
          <w:t>Законом</w:t>
        </w:r>
      </w:hyperlink>
      <w:r>
        <w:rPr>
          <w:rFonts w:ascii="Times New Roman" w:hAnsi="Times New Roman"/>
          <w:kern w:val="0"/>
        </w:rPr>
        <w:t xml:space="preserve"> Российской Федерации "О защите прав потребителей".</w:t>
      </w:r>
    </w:p>
    <w:p w14:paraId="04220FC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29C50EC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7D3CF7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IV. Порядок заключения договора и оплаты платных медицинских услуг</w:t>
      </w:r>
    </w:p>
    <w:p w14:paraId="63C9E6E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53AC4FB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22. Договор заключается потребителем и (или) заказчиком с исполнителем в письменной форме.</w:t>
      </w:r>
    </w:p>
    <w:p w14:paraId="147AD58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23. Договор должен содержать следующую информацию:</w:t>
      </w:r>
    </w:p>
    <w:p w14:paraId="475D8E4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а) сведения об исполнителе:</w:t>
      </w:r>
    </w:p>
    <w:p w14:paraId="6B28208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наименование и фирменное наименование (при наличии), адрес в пределах места нахождения, основной государственный регистрационный номер и идентификационный номер налогоплательщика исполнителя - юридического лица;</w:t>
      </w:r>
    </w:p>
    <w:p w14:paraId="7D74694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фамилия, имя и отчество (при наличии), адрес места жительства, адрес места осуществления медицинской деятельности, основной государственный регистрационный номер исполнителя и идентификационный номер налогоплательщика - индивидуального предпринимателя;</w:t>
      </w:r>
    </w:p>
    <w:p w14:paraId="75F7B66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lastRenderedPageBreak/>
        <w:t>сведения о лицензии (регистрационный номер лицензии, дата предоставления лицензии, лицензирующий орган, предоставивший лицензию, перечень выполняемых (оказываемых) работ (услуг), составляющих медицинскую деятельность, указанных в едином реестре лицензий Федеральной службы по надзору в сфере здравоохранения, в рамках предоставляемых в соответствии с договором платных медицинских услуг);</w:t>
      </w:r>
    </w:p>
    <w:p w14:paraId="3B1DD07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б) сведения о потребителе (при оказании платных медицинских услуг анонимно сведения фиксируются со слов потребителя):</w:t>
      </w:r>
    </w:p>
    <w:p w14:paraId="01D2EB2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номер телефона;</w:t>
      </w:r>
    </w:p>
    <w:p w14:paraId="1393F80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данные документа, удостоверяющего личность (за исключением случаев предоставления платных медицинских услуг анонимно);</w:t>
      </w:r>
    </w:p>
    <w:p w14:paraId="2EA0167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в) сведения о законном представителе потребителя или лице, заключающем договор от имени потребителя:</w:t>
      </w:r>
    </w:p>
    <w:p w14:paraId="4E8ABAD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фамилия, имя и отчество (при наличии), адрес места жительства и номер телефона;</w:t>
      </w:r>
    </w:p>
    <w:p w14:paraId="3B2F456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данные документа, удостоверяющего личность;</w:t>
      </w:r>
    </w:p>
    <w:p w14:paraId="1F86D5E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договора;</w:t>
      </w:r>
    </w:p>
    <w:p w14:paraId="12C8524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г) сведения о заказчике (в том числе если заказчик и законный представитель потребителя - одно и то же лицо):</w:t>
      </w:r>
    </w:p>
    <w:p w14:paraId="2A08A44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 w14:paraId="28937D7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данные документа, удостоверяющего личность заказчика - физического лица, в том числе индивидуального предпринимателя;</w:t>
      </w:r>
    </w:p>
    <w:p w14:paraId="3D40AB6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наименование, адрес в пределах места нахождения, основной государственный регистрационный номер и идентификационный номер налогоплательщика заказчика - юридического лица;</w:t>
      </w:r>
    </w:p>
    <w:p w14:paraId="74FD37B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адрес места осуществления деятельности и основной государственный регистрационный номер заказчика - индивидуального предпринимателя;</w:t>
      </w:r>
    </w:p>
    <w:p w14:paraId="314FF78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д) перечень платных медицинских услуг, предоставляемых в соответствии с договором;</w:t>
      </w:r>
    </w:p>
    <w:p w14:paraId="63D87E0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е) стоимость платных медицинских услуг, сроки и порядок их оплаты;</w:t>
      </w:r>
    </w:p>
    <w:p w14:paraId="0367363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ж) срок предоставления платных медицинских услуг;</w:t>
      </w:r>
    </w:p>
    <w:p w14:paraId="2997E93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з) сведения о лице, заключающем договор от имени исполнителя:</w:t>
      </w:r>
    </w:p>
    <w:p w14:paraId="43DAF23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фамилия, имя и отчество (при наличии);</w:t>
      </w:r>
    </w:p>
    <w:p w14:paraId="418C19C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должность;</w:t>
      </w:r>
    </w:p>
    <w:p w14:paraId="36C4C3C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данные документа, подтверждающего полномочие на заключение договора;</w:t>
      </w:r>
    </w:p>
    <w:p w14:paraId="35985C4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и) подписи исполнителя, потребителя и (или) заказчика (в случае если заказчик является юридическим лицом - также должность лица, заключающего договор от имени заказчика);</w:t>
      </w:r>
    </w:p>
    <w:p w14:paraId="3118CA3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lastRenderedPageBreak/>
        <w:t>к) ответственность сторон за невыполнение условий договора;</w:t>
      </w:r>
    </w:p>
    <w:p w14:paraId="1F1353B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л) порядок изменения и расторжения договора;</w:t>
      </w:r>
    </w:p>
    <w:p w14:paraId="437F46E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14:paraId="04CF16C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н)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14:paraId="17AABA5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о) иные условия, определяемые по соглашению сторон.</w:t>
      </w:r>
    </w:p>
    <w:p w14:paraId="0BBBB63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24. Количество экземпляров договора соответствует количеству сторон (кроме случаев заключения договора дистанционным способом).</w:t>
      </w:r>
    </w:p>
    <w:p w14:paraId="3B48F85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Договор хранится в порядке, определенном законодательством об архивном деле в Российской Федерации.</w:t>
      </w:r>
    </w:p>
    <w:p w14:paraId="796C4EE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25. На оказание платных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14:paraId="4B1C460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26. В случае если при предоставлении платных медицинских услуг требуется предоставление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 w14:paraId="16B6ED9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27. При предоставлении платных медицинских услуг расходы, связанные с оказанием гражданам медицинской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16" w:history="1">
        <w:r>
          <w:rPr>
            <w:rFonts w:ascii="Times New Roman" w:hAnsi="Times New Roman"/>
            <w:kern w:val="0"/>
            <w:u w:val="single"/>
          </w:rPr>
          <w:t>пунктом 10</w:t>
        </w:r>
      </w:hyperlink>
      <w:r>
        <w:rPr>
          <w:rFonts w:ascii="Times New Roman" w:hAnsi="Times New Roman"/>
          <w:kern w:val="0"/>
        </w:rPr>
        <w:t xml:space="preserve"> части 2 статьи 81 Федерального закона "Об основах охраны здоровья граждан в Российской Федерации".</w:t>
      </w:r>
    </w:p>
    <w:p w14:paraId="02C536B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28. В случае отказа потребителя и (или) заказчика после заключения договора от получения платных медицинских услуг договор прекращается,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14:paraId="62D0A5D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29.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статей </w:t>
      </w:r>
      <w:hyperlink r:id="rId17" w:history="1">
        <w:r>
          <w:rPr>
            <w:rFonts w:ascii="Times New Roman" w:hAnsi="Times New Roman"/>
            <w:kern w:val="0"/>
            <w:u w:val="single"/>
          </w:rPr>
          <w:t>16.1</w:t>
        </w:r>
      </w:hyperlink>
      <w:r>
        <w:rPr>
          <w:rFonts w:ascii="Times New Roman" w:hAnsi="Times New Roman"/>
          <w:kern w:val="0"/>
        </w:rPr>
        <w:t xml:space="preserve"> и </w:t>
      </w:r>
      <w:hyperlink r:id="rId18" w:history="1">
        <w:r>
          <w:rPr>
            <w:rFonts w:ascii="Times New Roman" w:hAnsi="Times New Roman"/>
            <w:kern w:val="0"/>
            <w:u w:val="single"/>
          </w:rPr>
          <w:t>37</w:t>
        </w:r>
      </w:hyperlink>
      <w:r>
        <w:rPr>
          <w:rFonts w:ascii="Times New Roman" w:hAnsi="Times New Roman"/>
          <w:kern w:val="0"/>
        </w:rPr>
        <w:t xml:space="preserve"> Закона Российской Федерации "О защите прав потребителей".</w:t>
      </w:r>
    </w:p>
    <w:p w14:paraId="79769B5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30.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факт осуществления расчета за предоставленные платные медицинские </w:t>
      </w:r>
      <w:r>
        <w:rPr>
          <w:rFonts w:ascii="Times New Roman" w:hAnsi="Times New Roman"/>
          <w:kern w:val="0"/>
        </w:rPr>
        <w:lastRenderedPageBreak/>
        <w:t>услуги (кассовый чек или бланк строгой отчетности).</w:t>
      </w:r>
    </w:p>
    <w:p w14:paraId="5631797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31. Исполнитель выдает иной документ, подтверждающий факт осуществления расчета за предоставленные платные медицинские услуги, 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 по применению контрольно-кассовой техники при осуществлении расчетов.</w:t>
      </w:r>
    </w:p>
    <w:p w14:paraId="430CF08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32. 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 </w:t>
      </w:r>
      <w:hyperlink r:id="rId19" w:history="1">
        <w:r>
          <w:rPr>
            <w:rFonts w:ascii="Times New Roman" w:hAnsi="Times New Roman"/>
            <w:kern w:val="0"/>
            <w:u w:val="single"/>
          </w:rPr>
          <w:t>подпунктом 3</w:t>
        </w:r>
      </w:hyperlink>
      <w:r>
        <w:rPr>
          <w:rFonts w:ascii="Times New Roman" w:hAnsi="Times New Roman"/>
          <w:kern w:val="0"/>
        </w:rPr>
        <w:t xml:space="preserve"> пункта 1 статьи 219 Налогового кодекса Российской Федерации) исполнитель по заявлению заказчика 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</w:p>
    <w:p w14:paraId="6274CE1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а) копия договора и дополнительных соглашений к нему (в случае заключения дополнительных соглашений);</w:t>
      </w:r>
    </w:p>
    <w:p w14:paraId="361296F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 w14:paraId="0236DA2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14:paraId="0D5AC74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33. Заключение договора и оплата платных медицинских услуг заказчиком в случае,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14:paraId="6E9BDDD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6C9A52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76C356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V. Порядок предоставления платных медицинских услуг</w:t>
      </w:r>
    </w:p>
    <w:p w14:paraId="0D4A5CA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78D16C9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34.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14:paraId="153F318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Оказание платных медицинских услуг с применением телемедицинских технологий осуществляется в соответствии с порядком, утвержденным приказом Министерства здравоохранения Российской Федерации.</w:t>
      </w:r>
    </w:p>
    <w:p w14:paraId="345CA24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14:paraId="60CB20A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35.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</w:t>
      </w:r>
      <w:r>
        <w:rPr>
          <w:rFonts w:ascii="Times New Roman" w:hAnsi="Times New Roman"/>
          <w:kern w:val="0"/>
        </w:rPr>
        <w:lastRenderedPageBreak/>
        <w:t>порядке, установленном законодательством в сфере охраны здоровья.</w:t>
      </w:r>
    </w:p>
    <w:p w14:paraId="6BB0F88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36. Исполнитель обязан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 w14:paraId="7F3BBDB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37. Исполнитель предоставляет потребителю (законному представителю потребителя) по его требованию и в доступной для него форме следующую информацию:</w:t>
      </w:r>
    </w:p>
    <w:p w14:paraId="31EA11C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лечения;</w:t>
      </w:r>
    </w:p>
    <w:p w14:paraId="7BB9330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14:paraId="0AE823D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банком Российской Федерации.</w:t>
      </w:r>
    </w:p>
    <w:p w14:paraId="06B37F8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За непредоставление субъектам официального статистического учета первичных статистических данных, указанных в абзаце первом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14:paraId="2F2FBC5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39. При предоставлении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0" w:history="1">
        <w:r>
          <w:rPr>
            <w:rFonts w:ascii="Times New Roman" w:hAnsi="Times New Roman"/>
            <w:kern w:val="0"/>
            <w:u w:val="single"/>
          </w:rPr>
          <w:t>главой III</w:t>
        </w:r>
      </w:hyperlink>
      <w:r>
        <w:rPr>
          <w:rFonts w:ascii="Times New Roman" w:hAnsi="Times New Roman"/>
          <w:kern w:val="0"/>
        </w:rPr>
        <w:t xml:space="preserve"> Закона Российской Федерации "О защите прав потребителей".</w:t>
      </w:r>
    </w:p>
    <w:p w14:paraId="5558A00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4400319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67C44A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VI. Особенности предоставления платных медицинских услуг при заключении договора дистанционным способом</w:t>
      </w:r>
    </w:p>
    <w:p w14:paraId="786294B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78F0B08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40. Договор может быть заключен посредством использования сети "Интернет" (при наличии у исполнителя сайта в сети "Интернет" или мобильного приложения) на основании ознакомления потребителя и (или) заказчика с предложенным исполнителем описанием платных медицинских услуг (дистанционный способ заключения договора), а также с </w:t>
      </w:r>
      <w:r>
        <w:rPr>
          <w:rFonts w:ascii="Times New Roman" w:hAnsi="Times New Roman"/>
          <w:kern w:val="0"/>
        </w:rPr>
        <w:lastRenderedPageBreak/>
        <w:t>использованием многофункционального сервиса обмена информацией.</w:t>
      </w:r>
    </w:p>
    <w:p w14:paraId="44B05EB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</w:t>
      </w:r>
    </w:p>
    <w:p w14:paraId="3D2D82B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а) наименование (фирменное наименование (при наличии) юридического лица либо фамилия, имя и отчество (при наличии) индивидуального предпринимателя;</w:t>
      </w:r>
    </w:p>
    <w:p w14:paraId="15FBAAB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б) основной государственный регистрационный номер;</w:t>
      </w:r>
    </w:p>
    <w:p w14:paraId="72D06C2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в) номера телефонов и режим работы;</w:t>
      </w:r>
    </w:p>
    <w:p w14:paraId="40D290F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г) идентификационный номер налогоплательщика;</w:t>
      </w:r>
    </w:p>
    <w:p w14:paraId="69109B4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д) информация о предоставляемых платных медицинских услугах, предусмотренная </w:t>
      </w:r>
      <w:hyperlink r:id="rId21" w:history="1">
        <w:r>
          <w:rPr>
            <w:rFonts w:ascii="Times New Roman" w:hAnsi="Times New Roman"/>
            <w:kern w:val="0"/>
            <w:u w:val="single"/>
          </w:rPr>
          <w:t>статьей 10</w:t>
        </w:r>
      </w:hyperlink>
      <w:r>
        <w:rPr>
          <w:rFonts w:ascii="Times New Roman" w:hAnsi="Times New Roman"/>
          <w:kern w:val="0"/>
        </w:rPr>
        <w:t xml:space="preserve"> Закона Российской Федерации "О защите прав потребителей";</w:t>
      </w:r>
    </w:p>
    <w:p w14:paraId="3D214E6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е) порядок и способы оплаты платных медицинских услуг;</w:t>
      </w:r>
    </w:p>
    <w:p w14:paraId="41C8AE7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ж) сведения о лицензии (регистрационный номер лицензии, дата предоставления лицензии, лицензирующий орган, предоставивший лицензию);</w:t>
      </w:r>
    </w:p>
    <w:p w14:paraId="4AD8D84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з) адрес, в том числе адрес электронной почты, на который могут быть направлены обращения (жалобы) и требования потребителей и (или) заказчиков.</w:t>
      </w:r>
    </w:p>
    <w:p w14:paraId="7BEEE51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42. Указанная в пункте 41 настоящих Правил информация или ссылка на нее размещается на главной странице сайта исполнителя в сети "Интернет" или в мобильном приложении (при их наличии).</w:t>
      </w:r>
    </w:p>
    <w:p w14:paraId="16D7FC3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43.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платных медицинских услуг с учетом положений статей </w:t>
      </w:r>
      <w:hyperlink r:id="rId22" w:history="1">
        <w:r>
          <w:rPr>
            <w:rFonts w:ascii="Times New Roman" w:hAnsi="Times New Roman"/>
            <w:kern w:val="0"/>
            <w:u w:val="single"/>
          </w:rPr>
          <w:t>16.1</w:t>
        </w:r>
      </w:hyperlink>
      <w:r>
        <w:rPr>
          <w:rFonts w:ascii="Times New Roman" w:hAnsi="Times New Roman"/>
          <w:kern w:val="0"/>
        </w:rPr>
        <w:t xml:space="preserve"> и </w:t>
      </w:r>
      <w:hyperlink r:id="rId23" w:history="1">
        <w:r>
          <w:rPr>
            <w:rFonts w:ascii="Times New Roman" w:hAnsi="Times New Roman"/>
            <w:kern w:val="0"/>
            <w:u w:val="single"/>
          </w:rPr>
          <w:t>37</w:t>
        </w:r>
      </w:hyperlink>
      <w:r>
        <w:rPr>
          <w:rFonts w:ascii="Times New Roman" w:hAnsi="Times New Roman"/>
          <w:kern w:val="0"/>
        </w:rPr>
        <w:t xml:space="preserve"> Закона Российской Федерации "О защите прав потребителей".</w:t>
      </w:r>
    </w:p>
    <w:p w14:paraId="76F2FDC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Со дня получения согласия (акцепта), в том числе путем осуществления потребителем и (или) заказчиком частичной или полной оплаты платных медицинских услуг, все условия договора остаются неизменными и не должны корректироваться исполнителем без согласия потребителя и (или) заказчика.</w:t>
      </w:r>
    </w:p>
    <w:p w14:paraId="62FE9F8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44. При заключении договора исполнитель предоставляет потребителю и (или) заказчику подтверждение заключения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14:paraId="5D3B993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(выписка из договора), подписанного (подписанная) усиленной квалифицированной электронной подписью уполномоченного лица исполнителя.</w:t>
      </w:r>
    </w:p>
    <w:p w14:paraId="5270FD1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45.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14:paraId="53AB153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lastRenderedPageBreak/>
        <w:t xml:space="preserve">46.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статей </w:t>
      </w:r>
      <w:hyperlink r:id="rId24" w:history="1">
        <w:r>
          <w:rPr>
            <w:rFonts w:ascii="Times New Roman" w:hAnsi="Times New Roman"/>
            <w:kern w:val="0"/>
            <w:u w:val="single"/>
          </w:rPr>
          <w:t>16.1</w:t>
        </w:r>
      </w:hyperlink>
      <w:r>
        <w:rPr>
          <w:rFonts w:ascii="Times New Roman" w:hAnsi="Times New Roman"/>
          <w:kern w:val="0"/>
        </w:rPr>
        <w:t xml:space="preserve"> и </w:t>
      </w:r>
      <w:hyperlink r:id="rId25" w:history="1">
        <w:r>
          <w:rPr>
            <w:rFonts w:ascii="Times New Roman" w:hAnsi="Times New Roman"/>
            <w:kern w:val="0"/>
            <w:u w:val="single"/>
          </w:rPr>
          <w:t>37</w:t>
        </w:r>
      </w:hyperlink>
      <w:r>
        <w:rPr>
          <w:rFonts w:ascii="Times New Roman" w:hAnsi="Times New Roman"/>
          <w:kern w:val="0"/>
        </w:rPr>
        <w:t xml:space="preserve"> Закона Российской Федерации "О защите прав потребителей".</w:t>
      </w:r>
    </w:p>
    <w:p w14:paraId="655A4E2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47.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14:paraId="5475003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48. Потребитель и (или) заказчик могут направить исполнителю требования, связанные с предоставлением платных медицинских услуг, в том числе при обнаружении недостатков предоставленных платных медицинских услуг, а исполнитель обязан принять эти требования, в том числе дистанционным способом.</w:t>
      </w:r>
    </w:p>
    <w:p w14:paraId="279613D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43844BD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55D5E8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VII. Ответственность исполнителя при предоставлении платных медицинских услуг</w:t>
      </w:r>
    </w:p>
    <w:p w14:paraId="2A0127F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0966A89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49.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14:paraId="425E606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50. Вред, причиненный жизни или здоровью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14:paraId="39A4339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6B5B22B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224F5C3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5991512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36E3B86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592578A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УТВЕРЖДЕНЫ</w:t>
      </w:r>
    </w:p>
    <w:p w14:paraId="0D9315A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постановлением Правительства</w:t>
      </w:r>
    </w:p>
    <w:p w14:paraId="5EB1B5B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Российской Федерации</w:t>
      </w:r>
    </w:p>
    <w:p w14:paraId="629489A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от 30 мая 2026 г. N 659</w:t>
      </w:r>
    </w:p>
    <w:p w14:paraId="77721F5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70292B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67B0C2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kern w:val="0"/>
          <w:sz w:val="36"/>
          <w:szCs w:val="36"/>
        </w:rPr>
        <w:t>ИЗМЕНЕНИЯ, КОТОРЫЕ ВНОСЯТСЯ В ПОСТАНОВЛЕНИЕ ПРАВИТЕЛЬСТВА РОССИЙСКОЙ ФЕДЕРАЦИИ ОТ 11 МАЯ 2023 Г. N 736</w:t>
      </w:r>
    </w:p>
    <w:p w14:paraId="698E70E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188E89C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1. Абзац второй </w:t>
      </w:r>
      <w:hyperlink r:id="rId26" w:history="1">
        <w:r>
          <w:rPr>
            <w:rFonts w:ascii="Times New Roman" w:hAnsi="Times New Roman"/>
            <w:kern w:val="0"/>
            <w:u w:val="single"/>
          </w:rPr>
          <w:t>пункта 1</w:t>
        </w:r>
      </w:hyperlink>
      <w:r>
        <w:rPr>
          <w:rFonts w:ascii="Times New Roman" w:hAnsi="Times New Roman"/>
          <w:kern w:val="0"/>
        </w:rPr>
        <w:t xml:space="preserve"> и </w:t>
      </w:r>
      <w:hyperlink r:id="rId27" w:history="1">
        <w:r>
          <w:rPr>
            <w:rFonts w:ascii="Times New Roman" w:hAnsi="Times New Roman"/>
            <w:kern w:val="0"/>
            <w:u w:val="single"/>
          </w:rPr>
          <w:t>пункт 3</w:t>
        </w:r>
      </w:hyperlink>
      <w:r>
        <w:rPr>
          <w:rFonts w:ascii="Times New Roman" w:hAnsi="Times New Roman"/>
          <w:kern w:val="0"/>
        </w:rPr>
        <w:t xml:space="preserve"> признать утратившими силу.</w:t>
      </w:r>
    </w:p>
    <w:p w14:paraId="2F47E5F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lastRenderedPageBreak/>
        <w:t xml:space="preserve">2. </w:t>
      </w:r>
      <w:hyperlink r:id="rId28" w:history="1">
        <w:r>
          <w:rPr>
            <w:rFonts w:ascii="Times New Roman" w:hAnsi="Times New Roman"/>
            <w:kern w:val="0"/>
            <w:u w:val="single"/>
          </w:rPr>
          <w:t>Правила</w:t>
        </w:r>
      </w:hyperlink>
      <w:r>
        <w:rPr>
          <w:rFonts w:ascii="Times New Roman" w:hAnsi="Times New Roman"/>
          <w:kern w:val="0"/>
        </w:rPr>
        <w:t xml:space="preserve"> предоставления медицинскими организациями платных медицинских услуг, утвержденные указанным постановлением, признать утратившими силу.</w:t>
      </w:r>
    </w:p>
    <w:p w14:paraId="744F072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16D35B9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456E38B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3083153B" w14:textId="77777777" w:rsidR="00D047AE" w:rsidRDefault="00D047A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sectPr w:rsidR="00D047A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79EF"/>
    <w:rsid w:val="004179EF"/>
    <w:rsid w:val="008D286F"/>
    <w:rsid w:val="00D0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01AC3E"/>
  <w14:defaultImageDpi w14:val="0"/>
  <w15:docId w15:val="{D43D3876-3E2A-406F-B97D-FB422331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5264#h2127" TargetMode="External"/><Relationship Id="rId13" Type="http://schemas.openxmlformats.org/officeDocument/2006/relationships/hyperlink" Target="https://normativ.kontur.ru/document?moduleid=1&amp;documentid=505216#l1022" TargetMode="External"/><Relationship Id="rId18" Type="http://schemas.openxmlformats.org/officeDocument/2006/relationships/hyperlink" Target="https://normativ.kontur.ru/document?moduleid=1&amp;documentid=505216#h345" TargetMode="External"/><Relationship Id="rId26" Type="http://schemas.openxmlformats.org/officeDocument/2006/relationships/hyperlink" Target="https://normativ.kontur.ru/document?moduleid=1&amp;documentid=448474#l1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505216#h316" TargetMode="External"/><Relationship Id="rId7" Type="http://schemas.openxmlformats.org/officeDocument/2006/relationships/hyperlink" Target="https://normativ.kontur.ru/document?moduleid=1&amp;documentid=448474#l0" TargetMode="External"/><Relationship Id="rId12" Type="http://schemas.openxmlformats.org/officeDocument/2006/relationships/hyperlink" Target="https://normativ.kontur.ru/document?moduleid=1&amp;documentid=505216#h316" TargetMode="External"/><Relationship Id="rId17" Type="http://schemas.openxmlformats.org/officeDocument/2006/relationships/hyperlink" Target="https://normativ.kontur.ru/document?moduleid=1&amp;documentid=505216#h758" TargetMode="External"/><Relationship Id="rId25" Type="http://schemas.openxmlformats.org/officeDocument/2006/relationships/hyperlink" Target="https://normativ.kontur.ru/document?moduleid=1&amp;documentid=505216#h3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505264#l3166" TargetMode="External"/><Relationship Id="rId20" Type="http://schemas.openxmlformats.org/officeDocument/2006/relationships/hyperlink" Target="https://normativ.kontur.ru/document?moduleid=1&amp;documentid=505216#h33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505216#h690" TargetMode="External"/><Relationship Id="rId11" Type="http://schemas.openxmlformats.org/officeDocument/2006/relationships/hyperlink" Target="https://normativ.kontur.ru/document?moduleid=1&amp;documentid=505216#h314" TargetMode="External"/><Relationship Id="rId24" Type="http://schemas.openxmlformats.org/officeDocument/2006/relationships/hyperlink" Target="https://normativ.kontur.ru/document?moduleid=1&amp;documentid=505216#h758" TargetMode="External"/><Relationship Id="rId5" Type="http://schemas.openxmlformats.org/officeDocument/2006/relationships/hyperlink" Target="https://normativ.kontur.ru/document?moduleid=1&amp;documentid=505264#h437" TargetMode="External"/><Relationship Id="rId15" Type="http://schemas.openxmlformats.org/officeDocument/2006/relationships/hyperlink" Target="https://normativ.kontur.ru/document?moduleid=1&amp;documentid=505216#h955" TargetMode="External"/><Relationship Id="rId23" Type="http://schemas.openxmlformats.org/officeDocument/2006/relationships/hyperlink" Target="https://normativ.kontur.ru/document?moduleid=1&amp;documentid=505216#h345" TargetMode="External"/><Relationship Id="rId28" Type="http://schemas.openxmlformats.org/officeDocument/2006/relationships/hyperlink" Target="https://normativ.kontur.ru/document?moduleid=1&amp;documentid=448474#h61" TargetMode="External"/><Relationship Id="rId10" Type="http://schemas.openxmlformats.org/officeDocument/2006/relationships/hyperlink" Target="https://normativ.kontur.ru/document?moduleid=1&amp;documentid=505264#h118" TargetMode="External"/><Relationship Id="rId19" Type="http://schemas.openxmlformats.org/officeDocument/2006/relationships/hyperlink" Target="https://normativ.kontur.ru/document?moduleid=1&amp;documentid=506130#l52386" TargetMode="External"/><Relationship Id="rId4" Type="http://schemas.openxmlformats.org/officeDocument/2006/relationships/hyperlink" Target="https://normativ.kontur.ru/document?moduleId=1&amp;documentId=506374#l19" TargetMode="External"/><Relationship Id="rId9" Type="http://schemas.openxmlformats.org/officeDocument/2006/relationships/hyperlink" Target="https://normativ.kontur.ru/document?moduleid=1&amp;documentid=505264#h2127" TargetMode="External"/><Relationship Id="rId14" Type="http://schemas.openxmlformats.org/officeDocument/2006/relationships/hyperlink" Target="https://normativ.kontur.ru/document?moduleid=1&amp;documentid=505264#l2456" TargetMode="External"/><Relationship Id="rId22" Type="http://schemas.openxmlformats.org/officeDocument/2006/relationships/hyperlink" Target="https://normativ.kontur.ru/document?moduleid=1&amp;documentid=505216#h758" TargetMode="External"/><Relationship Id="rId27" Type="http://schemas.openxmlformats.org/officeDocument/2006/relationships/hyperlink" Target="https://normativ.kontur.ru/document?moduleid=1&amp;documentid=448474#l12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5148</Words>
  <Characters>29345</Characters>
  <Application>Microsoft Office Word</Application>
  <DocSecurity>0</DocSecurity>
  <Lines>244</Lines>
  <Paragraphs>68</Paragraphs>
  <ScaleCrop>false</ScaleCrop>
  <Company/>
  <LinksUpToDate>false</LinksUpToDate>
  <CharactersWithSpaces>34425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2026-07-24T11:43:00Z</dcterms:created>
  <dcterms:modified xsi:type="dcterms:W3CDTF">2026-07-24T11:43:00Z</dcterms:modified>
</cp:coreProperties>
</file>